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医用护理垫等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截止时间：2025年1月7日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2025年1月5日</w:t>
      </w:r>
    </w:p>
    <w:p w14:paraId="51E2768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6E97284">
      <w:pPr>
        <w:pStyle w:val="6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7F97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66" w:type="dxa"/>
            <w:vAlign w:val="center"/>
          </w:tcPr>
          <w:p w14:paraId="491742A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95D67F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097605B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B09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266" w:type="dxa"/>
            <w:shd w:val="clear" w:color="auto" w:fill="auto"/>
            <w:vAlign w:val="center"/>
          </w:tcPr>
          <w:p w14:paraId="6224CD5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CS0105-01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FC0EA5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医用护理垫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500B49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1、用于电动超声检查床；</w:t>
            </w:r>
          </w:p>
          <w:p w14:paraId="47A79AE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2、无纺布材质，宽度≥60cm；</w:t>
            </w:r>
            <w:bookmarkStart w:id="0" w:name="_GoBack"/>
            <w:bookmarkEnd w:id="0"/>
          </w:p>
          <w:p w14:paraId="0716C9F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3、单位：卷；</w:t>
            </w:r>
          </w:p>
          <w:p w14:paraId="1B2F58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4、用于电动超声检查床，可自动卷纸；</w:t>
            </w:r>
          </w:p>
        </w:tc>
      </w:tr>
    </w:tbl>
    <w:p w14:paraId="165B1506">
      <w:pPr>
        <w:pStyle w:val="8"/>
        <w:jc w:val="both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10D2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92" w:type="dxa"/>
            <w:gridSpan w:val="3"/>
            <w:vAlign w:val="center"/>
          </w:tcPr>
          <w:p w14:paraId="3DF0263F">
            <w:pPr>
              <w:keepNext w:val="0"/>
              <w:keepLines w:val="0"/>
              <w:suppressLineNumbers w:val="0"/>
              <w:tabs>
                <w:tab w:val="left" w:pos="1251"/>
              </w:tabs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4C8A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66" w:type="dxa"/>
            <w:vAlign w:val="center"/>
          </w:tcPr>
          <w:p w14:paraId="59F2EDB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AD9B4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15D5C47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EC7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1266" w:type="dxa"/>
            <w:shd w:val="clear" w:color="auto" w:fill="auto"/>
            <w:vAlign w:val="center"/>
          </w:tcPr>
          <w:p w14:paraId="6C2D080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SN1225-01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22E29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血液净化装置的体外循环血路 、一次性使用补液管路、透析液过滤器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59C0E6C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1、配合血液透析滤过装置使用；</w:t>
            </w:r>
          </w:p>
          <w:p w14:paraId="15C984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2CEC96D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设备名称：血液透析设备</w:t>
            </w:r>
          </w:p>
          <w:p w14:paraId="5BA215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生产厂家：威高日机装（威海）透析机器有限公司</w:t>
            </w:r>
          </w:p>
          <w:p w14:paraId="533176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型号：DBB-EXA S</w:t>
            </w:r>
          </w:p>
          <w:p w14:paraId="2FBDF46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3、体外循环血路：PVC、PP、ABS、硅胶、PE、PC材质，一次性使用，血液净化时作为血液通道使用；</w:t>
            </w:r>
          </w:p>
          <w:p w14:paraId="0653E7C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4、一次性使用补液管路：PVC、PP、PMMA、PC、硅胶、PE材质，用于急、慢性肾功能衰竭患者，进行血液透析滤过或血液滤过治疗时与血液透析设备配套使用；</w:t>
            </w:r>
          </w:p>
          <w:p w14:paraId="64017A8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5、透析液过滤器：聚酯-聚合物（PEPA)、聚氨酯、聚砜、硅橡胶材质。用于除去透析液中的细菌、内毒素以及不溶性微粒。</w:t>
            </w:r>
          </w:p>
        </w:tc>
      </w:tr>
      <w:tr w14:paraId="615F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266" w:type="dxa"/>
            <w:shd w:val="clear" w:color="auto" w:fill="auto"/>
            <w:vAlign w:val="center"/>
          </w:tcPr>
          <w:p w14:paraId="38C288E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GK1225-01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A3AA44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一次性无菌关节刨刀、</w:t>
            </w:r>
          </w:p>
          <w:p w14:paraId="17B6DA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一次性无菌关节钻头</w:t>
            </w:r>
          </w:p>
          <w:p w14:paraId="24060DC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88" w:type="dxa"/>
            <w:shd w:val="clear" w:color="auto" w:fill="auto"/>
            <w:vAlign w:val="center"/>
          </w:tcPr>
          <w:p w14:paraId="3A3327D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eastAsia="宋体"/>
                <w:color w:val="000000"/>
                <w:szCs w:val="21"/>
                <w:lang w:eastAsia="zh-CN"/>
              </w:rPr>
              <w:t>用于外科手术中对人体骨组织和(或)软组织的刨削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和</w:t>
            </w:r>
            <w:r>
              <w:rPr>
                <w:rFonts w:hint="eastAsia" w:ascii="宋体" w:eastAsia="宋体"/>
                <w:color w:val="000000"/>
                <w:szCs w:val="21"/>
                <w:lang w:eastAsia="zh-CN"/>
              </w:rPr>
              <w:t>切除处理；</w:t>
            </w:r>
          </w:p>
          <w:p w14:paraId="0951B9D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9D2A5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设备名称：手术动力装置</w:t>
            </w:r>
          </w:p>
          <w:p w14:paraId="21AFF44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生产厂家：重庆西山科技股份有限公司</w:t>
            </w:r>
          </w:p>
          <w:p w14:paraId="449EF6C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型号：DK-O-MCS</w:t>
            </w:r>
          </w:p>
          <w:p w14:paraId="38BC5E5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3、不锈钢材质；</w:t>
            </w:r>
          </w:p>
          <w:p w14:paraId="285DD6F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4、具有密封防漏设计；</w:t>
            </w:r>
          </w:p>
          <w:p w14:paraId="6058AF5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5、具有多种规格，常规双/单面齿、全径双切割、关节钻头等。</w:t>
            </w:r>
          </w:p>
        </w:tc>
      </w:tr>
      <w:tr w14:paraId="7EB5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92" w:type="dxa"/>
            <w:gridSpan w:val="3"/>
            <w:vAlign w:val="center"/>
          </w:tcPr>
          <w:p w14:paraId="3927F243">
            <w:pPr>
              <w:keepNext w:val="0"/>
              <w:keepLines w:val="0"/>
              <w:suppressLineNumbers w:val="0"/>
              <w:tabs>
                <w:tab w:val="left" w:pos="816"/>
              </w:tabs>
              <w:spacing w:beforeAutospacing="0" w:afterAutospacing="0" w:line="320" w:lineRule="exact"/>
              <w:ind w:left="0"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1EEE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66" w:type="dxa"/>
            <w:vAlign w:val="center"/>
          </w:tcPr>
          <w:p w14:paraId="51F3606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0DD90A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2875E79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0A2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266" w:type="dxa"/>
            <w:shd w:val="clear" w:color="auto" w:fill="auto"/>
            <w:vAlign w:val="center"/>
          </w:tcPr>
          <w:p w14:paraId="4B0C7C5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45AA6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人工耳蜗植入体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16F84293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用于重度或极重度耳聋患者的听力重建；</w:t>
            </w:r>
          </w:p>
          <w:p w14:paraId="1FDE80A2">
            <w:pPr>
              <w:pStyle w:val="20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由刺激器、接收线圈、蜗内电极阵列、蜗外平板电极、蜗外环状电极和内磁铁组成；</w:t>
            </w:r>
          </w:p>
          <w:p w14:paraId="1AFC01EB">
            <w:pPr>
              <w:pStyle w:val="20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蜗内电极通道数≥24个；</w:t>
            </w:r>
          </w:p>
          <w:p w14:paraId="2EE50EA0">
            <w:pPr>
              <w:pStyle w:val="20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能兼容1.5T、3.0T核磁共振检查；</w:t>
            </w:r>
          </w:p>
        </w:tc>
      </w:tr>
      <w:tr w14:paraId="7E02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266" w:type="dxa"/>
            <w:shd w:val="clear" w:color="auto" w:fill="auto"/>
            <w:vAlign w:val="center"/>
          </w:tcPr>
          <w:p w14:paraId="5C33554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EB1217-02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F8B00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人工耳蜗语言处理器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4BF714D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人工耳蜗植入体配套的言语处理器，用于收集声音并将声音编码成电信号，解码编程后输入到人工耳蜗植入体，帮助重度或极重度耳聋患者恢复听觉和言语交流能力。</w:t>
            </w:r>
          </w:p>
          <w:p w14:paraId="2E5221AE">
            <w:pPr>
              <w:pStyle w:val="20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一体机；</w:t>
            </w:r>
          </w:p>
          <w:p w14:paraId="16F12139">
            <w:pPr>
              <w:pStyle w:val="20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机身麦克风：全向性麦克风，2个；</w:t>
            </w:r>
          </w:p>
        </w:tc>
      </w:tr>
      <w:tr w14:paraId="70E0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266" w:type="dxa"/>
            <w:shd w:val="clear" w:color="auto" w:fill="auto"/>
            <w:vAlign w:val="center"/>
          </w:tcPr>
          <w:p w14:paraId="62A232AA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816EAF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抗双链DNA等检测试剂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72A09BA">
            <w:pPr>
              <w:pStyle w:val="20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用于自身免疫系列疾病的检测；</w:t>
            </w:r>
          </w:p>
          <w:p w14:paraId="1AC5EDE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B3E53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全自动化学发光测定仪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0E4391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/>
                <w:lang w:val="en-US" w:eastAsia="zh-CN"/>
              </w:rPr>
              <w:t>四川携光</w:t>
            </w:r>
          </w:p>
          <w:p w14:paraId="36C9BBCD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Times New Roman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S</w:t>
            </w:r>
            <w:r>
              <w:rPr>
                <w:rFonts w:hint="default" w:ascii="宋体" w:hAnsi="宋体" w:cs="Times New Roman"/>
                <w:color w:val="000000"/>
                <w:sz w:val="24"/>
                <w:u w:val="none"/>
                <w:lang w:val="en-US" w:eastAsia="zh-CN"/>
              </w:rPr>
              <w:t>haray 8000</w:t>
            </w:r>
          </w:p>
          <w:p w14:paraId="7A8593BC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3、</w:t>
            </w:r>
            <w:r>
              <w:rPr>
                <w:rFonts w:hint="eastAsia" w:eastAsia="宋体"/>
                <w:lang w:val="en-US" w:eastAsia="zh-CN"/>
              </w:rPr>
              <w:t>具有ENA抗体谱、心磷脂抗体谱、自身免疫肝病抗体谱、风湿病抗体谱、免疫球蛋白亚型、肠道自身抗体、血管炎抗体谱等试剂</w:t>
            </w:r>
          </w:p>
        </w:tc>
      </w:tr>
      <w:tr w14:paraId="283A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266" w:type="dxa"/>
            <w:shd w:val="clear" w:color="auto" w:fill="auto"/>
            <w:vAlign w:val="center"/>
          </w:tcPr>
          <w:p w14:paraId="61AA8F09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BF4FE6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β淀粉样蛋白 1-42（Aβ1-42）检测试剂等AD筛查检测试剂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4AC2F7A9">
            <w:pPr>
              <w:pStyle w:val="20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用于AD早期筛查；</w:t>
            </w:r>
          </w:p>
          <w:p w14:paraId="3247C2A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2、需适配以下机器使用，适配机型：</w:t>
            </w:r>
          </w:p>
          <w:p w14:paraId="3B88E4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设备名称：全自动化学发光免疫分析仪 </w:t>
            </w:r>
          </w:p>
          <w:p w14:paraId="084D35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生产厂家：南京诺唯赞</w:t>
            </w:r>
          </w:p>
          <w:p w14:paraId="3843BD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型号：Shine  i2910</w:t>
            </w:r>
          </w:p>
          <w:p w14:paraId="6E906581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具有β淀粉样蛋白 1-42（Aβ1-42）检测试剂、磷酸化 Tau 181 蛋白（p-Tau 181）检测试剂、β 淀粉样蛋白 1-40（Aβ1-40）检测试剂盒、磷酸化 Tau 217 蛋白（p-Tau 217）检测试剂、胶质纤维酸性蛋白（GFAP）检测试剂、神经丝轻链蛋白（NfL）检测试剂等</w:t>
            </w:r>
            <w:r>
              <w:rPr>
                <w:rFonts w:hint="eastAsia" w:asci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49C3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1266" w:type="dxa"/>
            <w:shd w:val="clear" w:color="auto" w:fill="auto"/>
            <w:vAlign w:val="center"/>
          </w:tcPr>
          <w:p w14:paraId="18DC3AEF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EAC12A0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过敏原等检测试剂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61F299D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用于过敏原等疾病检测</w:t>
            </w:r>
          </w:p>
          <w:p w14:paraId="6ADFF1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B6BAFA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设备名称：全自动免疫印迹分析仪 </w:t>
            </w:r>
          </w:p>
          <w:p w14:paraId="7675C4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生产厂家：湖南康晴</w:t>
            </w:r>
          </w:p>
          <w:p w14:paraId="751E02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型号：HiLIA 1500</w:t>
            </w:r>
          </w:p>
          <w:p w14:paraId="2631FE64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具有食物性过敏原特异性IgE抗体检测试剂、吸入性过敏原特异性IgE抗体检测试剂、吸入性及食物性过敏原特异性IgE抗体检测试剂、抗核抗体谱（ANA）检测试剂、胃肠疾病抗体谱检测试剂、自身免疫性肝病抗体谱检测试剂、自身免疫性肌炎抗体谱检测试剂等。</w:t>
            </w:r>
          </w:p>
        </w:tc>
      </w:tr>
      <w:tr w14:paraId="7D08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266" w:type="dxa"/>
            <w:shd w:val="clear" w:color="auto" w:fill="auto"/>
            <w:vAlign w:val="center"/>
          </w:tcPr>
          <w:p w14:paraId="57DC269D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C1AD5B4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人类免疫缺陷病毒抗体和抗原（p24）联合检测试剂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B2C4F65">
            <w:pPr>
              <w:pStyle w:val="20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用于艾滋抗体检测；</w:t>
            </w:r>
          </w:p>
          <w:p w14:paraId="2919AEB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2、需适配以下机器使用，适配机型：</w:t>
            </w:r>
          </w:p>
          <w:p w14:paraId="6A2B85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设备名称：全自动化学发光分析仪 </w:t>
            </w:r>
          </w:p>
          <w:p w14:paraId="41CC5C0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生产厂家：安图</w:t>
            </w:r>
          </w:p>
          <w:p w14:paraId="00C2911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型号：A2000</w:t>
            </w:r>
          </w:p>
          <w:p w14:paraId="6EABCC14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可检测HIV 1型</w:t>
            </w:r>
            <w:r>
              <w:rPr>
                <w:rFonts w:hint="eastAsia" w:asci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2型抗体及1型p24抗原</w:t>
            </w:r>
          </w:p>
        </w:tc>
      </w:tr>
    </w:tbl>
    <w:p w14:paraId="4C803246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448BC06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F1B559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D6664D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F064F5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4F6571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3EFCC14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B66F2A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1B26F5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E0DD33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708A09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CEB036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F3858B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724247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BF5878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807FA1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08487E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569143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1CE6EB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E7CBA"/>
    <w:multiLevelType w:val="singleLevel"/>
    <w:tmpl w:val="933E7CB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76156BF"/>
    <w:multiLevelType w:val="singleLevel"/>
    <w:tmpl w:val="976156B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0352163"/>
    <w:multiLevelType w:val="singleLevel"/>
    <w:tmpl w:val="E035216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33BD438"/>
    <w:multiLevelType w:val="singleLevel"/>
    <w:tmpl w:val="133BD43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C0E55CB"/>
    <w:multiLevelType w:val="singleLevel"/>
    <w:tmpl w:val="4C0E55C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9294E19"/>
    <w:multiLevelType w:val="singleLevel"/>
    <w:tmpl w:val="79294E19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9CA43A3"/>
    <w:multiLevelType w:val="singleLevel"/>
    <w:tmpl w:val="79CA43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</Words>
  <Characters>372</Characters>
  <Lines>0</Lines>
  <Paragraphs>0</Paragraphs>
  <TotalTime>18</TotalTime>
  <ScaleCrop>false</ScaleCrop>
  <LinksUpToDate>false</LinksUpToDate>
  <CharactersWithSpaces>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2026-01-05T06:58:00Z</cp:lastPrinted>
  <dcterms:modified xsi:type="dcterms:W3CDTF">2026-01-05T09:21:04Z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