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9E7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石家庄市人民医院</w:t>
      </w:r>
    </w:p>
    <w:p w14:paraId="254499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highlight w:val="none"/>
          <w:lang w:eastAsia="zh-CN"/>
        </w:rPr>
        <w:t>健康科普视频制作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征集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服务商的通知</w:t>
      </w:r>
    </w:p>
    <w:p w14:paraId="70EB0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/>
        </w:rPr>
      </w:pPr>
    </w:p>
    <w:p w14:paraId="37A14C2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我院拟对健康科普视频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的（拍摄）制作进行征集服务商并进行比价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，请有意向且有承接能力的单位前来参与。</w:t>
      </w:r>
    </w:p>
    <w:p w14:paraId="26C402BC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服务要求</w:t>
      </w:r>
    </w:p>
    <w:p w14:paraId="5FE6781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/>
          <w:lang w:val="en-US" w:eastAsia="zh-CN"/>
        </w:rPr>
        <w:t>根据参加科普比赛要求进行科普短视频（背景）拍摄与创作（</w:t>
      </w:r>
      <w:r>
        <w:rPr>
          <w:rFonts w:hint="eastAsia" w:ascii="仿宋_GB2312" w:hAnsi="仿宋_GB2312" w:eastAsia="仿宋_GB2312" w:cs="仿宋_GB2312"/>
          <w:szCs w:val="32"/>
        </w:rPr>
        <w:t>5分钟以内</w:t>
      </w:r>
      <w:r>
        <w:rPr>
          <w:rFonts w:hint="eastAsia"/>
          <w:lang w:val="en-US" w:eastAsia="zh-CN"/>
        </w:rPr>
        <w:t>）。</w:t>
      </w:r>
    </w:p>
    <w:p w14:paraId="6A1CBC3A">
      <w:pPr>
        <w:spacing w:line="560" w:lineRule="exact"/>
        <w:ind w:firstLine="640" w:firstLineChars="20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视频制作一般要求</w:t>
      </w:r>
      <w:r>
        <w:rPr>
          <w:rFonts w:hint="eastAsia" w:ascii="仿宋_GB2312" w:hAnsi="仿宋_GB2312" w:cs="仿宋_GB2312"/>
          <w:szCs w:val="32"/>
          <w:lang w:val="en-US" w:eastAsia="zh-CN"/>
        </w:rPr>
        <w:t>:</w:t>
      </w:r>
    </w:p>
    <w:p w14:paraId="34C99D1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（一）规格：</w:t>
      </w:r>
      <w:r>
        <w:rPr>
          <w:rFonts w:hint="eastAsia" w:ascii="仿宋_GB2312" w:hAnsi="仿宋_GB2312" w:eastAsia="仿宋_GB2312" w:cs="仿宋_GB2312"/>
          <w:szCs w:val="32"/>
        </w:rPr>
        <w:t>视频文件采用MOV或MP4等格式，分辨率不低于1080P。</w:t>
      </w:r>
    </w:p>
    <w:p w14:paraId="5FD92A43"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科普</w:t>
      </w:r>
      <w:r>
        <w:rPr>
          <w:rFonts w:hint="default" w:ascii="仿宋_GB2312" w:hAnsi="仿宋_GB2312" w:cs="仿宋_GB2312"/>
          <w:szCs w:val="32"/>
          <w:lang w:eastAsia="zh-CN"/>
        </w:rPr>
        <w:t>作品</w:t>
      </w:r>
      <w:r>
        <w:rPr>
          <w:rFonts w:hint="eastAsia" w:ascii="仿宋_GB2312" w:hAnsi="仿宋_GB2312" w:cs="仿宋_GB2312"/>
          <w:szCs w:val="32"/>
          <w:lang w:eastAsia="zh-CN"/>
        </w:rPr>
        <w:t>制作</w:t>
      </w:r>
      <w:r>
        <w:rPr>
          <w:rFonts w:hint="default" w:ascii="仿宋_GB2312" w:hAnsi="仿宋_GB2312" w:cs="仿宋_GB2312"/>
          <w:szCs w:val="32"/>
          <w:lang w:eastAsia="zh-CN"/>
        </w:rPr>
        <w:t>内容</w:t>
      </w:r>
      <w:r>
        <w:rPr>
          <w:rFonts w:hint="eastAsia" w:ascii="仿宋_GB2312" w:hAnsi="仿宋_GB2312" w:cs="仿宋_GB2312"/>
          <w:szCs w:val="32"/>
          <w:lang w:eastAsia="zh-CN"/>
        </w:rPr>
        <w:t>要求：</w:t>
      </w:r>
    </w:p>
    <w:p w14:paraId="6BC21938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Cs w:val="32"/>
        </w:rPr>
        <w:t>叙事结构：清晰、流畅、完整，内容前后呼应，思想性、艺术性和观赏性相统一；符合大众普遍的思维逻辑，能够在短时间内认识并理解视频所表达的主旨。</w:t>
      </w:r>
    </w:p>
    <w:p w14:paraId="57619714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Cs w:val="32"/>
        </w:rPr>
        <w:t>画面质量：注重形式与内容相协调，画面布局合理、色彩生动美观，视听元素运用恰当，图像清晰度高、信息呈现准确、具有视觉吸引力、视觉呈现效果好。</w:t>
      </w:r>
    </w:p>
    <w:p w14:paraId="6FB6F181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szCs w:val="32"/>
        </w:rPr>
        <w:t>音频质量：语言表述准确、规范，音乐和音效使用恰当，配音（包括人工智能配音）流畅。</w:t>
      </w:r>
    </w:p>
    <w:p w14:paraId="494866B3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4.</w:t>
      </w:r>
      <w:r>
        <w:rPr>
          <w:rFonts w:hint="default" w:ascii="Times New Roman" w:hAnsi="Times New Roman" w:cs="Times New Roman"/>
          <w:szCs w:val="32"/>
        </w:rPr>
        <w:t>技术要求：使用适宜的拍摄与后期制作技法（如：信息图制作等）从而丰富视频的表现力和感染力，辅助科普内容的有效传达。</w:t>
      </w:r>
    </w:p>
    <w:p w14:paraId="51263AF8">
      <w:pPr>
        <w:keepNext w:val="0"/>
        <w:keepLines w:val="0"/>
        <w:pageBreakBefore w:val="0"/>
        <w:numPr>
          <w:ilvl w:val="0"/>
          <w:numId w:val="2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default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材料提供</w:t>
      </w:r>
    </w:p>
    <w:p w14:paraId="31F442D7"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报名需携带以下材料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1.供货商相关资质；2.供货商既往短视频作品（最好有动画作品）；3.供货商报价单（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 w14:paraId="11C86CB8"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default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询价当天请携带科普作品U盘。</w:t>
      </w:r>
    </w:p>
    <w:p w14:paraId="229EFED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三、报名时间地点</w:t>
      </w:r>
    </w:p>
    <w:p w14:paraId="35B320F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交资料截止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4点前。</w:t>
      </w:r>
    </w:p>
    <w:p w14:paraId="6FCFCA8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石家庄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公共卫生科三楼行政办公区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312室</w:t>
      </w:r>
    </w:p>
    <w:p w14:paraId="268F4FE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询价时间地址另行通知。</w:t>
      </w:r>
    </w:p>
    <w:p w14:paraId="7477A12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8091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5318</w:t>
      </w:r>
    </w:p>
    <w:p w14:paraId="62904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ascii="仿宋" w:hAnsi="仿宋" w:eastAsia="仿宋"/>
          <w:sz w:val="30"/>
          <w:szCs w:val="30"/>
        </w:rPr>
      </w:pPr>
    </w:p>
    <w:p w14:paraId="192B079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公共卫生科</w:t>
      </w:r>
    </w:p>
    <w:p w14:paraId="68DC272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880153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rPr>
          <w:rFonts w:hint="eastAsia"/>
          <w:lang w:eastAsia="zh-CN"/>
        </w:rPr>
      </w:pPr>
    </w:p>
    <w:p w14:paraId="13573FC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rPr>
          <w:rFonts w:hint="eastAsia"/>
          <w:lang w:eastAsia="zh-CN"/>
        </w:rPr>
      </w:pPr>
    </w:p>
    <w:p w14:paraId="576A648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4F7F59C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5F9644D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41CEF58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32330BC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26342F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0C2B14D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7BB90D9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06FA5B7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46E3561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65809D2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7A69044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6316818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</w:p>
    <w:p w14:paraId="7001771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石家庄市人民医院</w:t>
      </w:r>
    </w:p>
    <w:p w14:paraId="77AFE63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Times New Roman" w:hAnsi="Times New Roman" w:cs="Times New Roman"/>
          <w:b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highlight w:val="none"/>
          <w:lang w:eastAsia="zh-CN"/>
        </w:rPr>
        <w:t>健康科普视频制作征集服务商询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价报价单</w:t>
      </w:r>
    </w:p>
    <w:p w14:paraId="1EF9A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p w14:paraId="05D0A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 xml:space="preserve">供货商： </w:t>
      </w:r>
    </w:p>
    <w:p w14:paraId="144ED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联系方式：</w:t>
      </w:r>
    </w:p>
    <w:tbl>
      <w:tblPr>
        <w:tblStyle w:val="16"/>
        <w:tblpPr w:leftFromText="180" w:rightFromText="180" w:vertAnchor="text" w:horzAnchor="page" w:tblpX="1726" w:tblpY="269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5"/>
        <w:gridCol w:w="1867"/>
      </w:tblGrid>
      <w:tr w14:paraId="01E7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904" w:type="pct"/>
            <w:vAlign w:val="center"/>
          </w:tcPr>
          <w:p w14:paraId="65AC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拍摄/制作科普视频可提供的服务</w:t>
            </w:r>
          </w:p>
        </w:tc>
        <w:tc>
          <w:tcPr>
            <w:tcW w:w="1095" w:type="pct"/>
            <w:vAlign w:val="center"/>
          </w:tcPr>
          <w:p w14:paraId="29A1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报价（元/部）</w:t>
            </w:r>
          </w:p>
        </w:tc>
      </w:tr>
      <w:tr w14:paraId="5E42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3904" w:type="pct"/>
            <w:vAlign w:val="center"/>
          </w:tcPr>
          <w:p w14:paraId="5CEFF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1.</w:t>
            </w:r>
          </w:p>
          <w:p w14:paraId="18525EDD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2.</w:t>
            </w:r>
          </w:p>
          <w:p w14:paraId="0F97F1F0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3.</w:t>
            </w:r>
          </w:p>
          <w:p w14:paraId="33697DD9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4.</w:t>
            </w:r>
          </w:p>
          <w:p w14:paraId="064B0B26">
            <w:pPr>
              <w:pStyle w:val="2"/>
              <w:spacing w:line="240" w:lineRule="auto"/>
              <w:ind w:left="0" w:leftChars="0" w:firstLine="0" w:firstLine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5.</w:t>
            </w:r>
          </w:p>
        </w:tc>
        <w:tc>
          <w:tcPr>
            <w:tcW w:w="1095" w:type="pct"/>
            <w:vAlign w:val="center"/>
          </w:tcPr>
          <w:p w14:paraId="236F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 w14:paraId="136E244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F381C9-1107-4A21-B79A-428AB665F0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DFAF5F2-06D6-4920-80BC-75A79299E8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7513A9-F635-4AA0-981A-B7AE5D4652B1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3045E92-371F-448B-BC02-D27D5546D90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C6CC0"/>
    <w:multiLevelType w:val="singleLevel"/>
    <w:tmpl w:val="932C6C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D716D9"/>
    <w:multiLevelType w:val="singleLevel"/>
    <w:tmpl w:val="0AD716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51C55"/>
    <w:rsid w:val="019E0F3A"/>
    <w:rsid w:val="01F04375"/>
    <w:rsid w:val="020967F0"/>
    <w:rsid w:val="02313934"/>
    <w:rsid w:val="02D92484"/>
    <w:rsid w:val="03140388"/>
    <w:rsid w:val="0328539C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3F2FEF"/>
    <w:rsid w:val="0D9B5117"/>
    <w:rsid w:val="0DD232E9"/>
    <w:rsid w:val="0DD516A3"/>
    <w:rsid w:val="0DE93652"/>
    <w:rsid w:val="0E467FDE"/>
    <w:rsid w:val="0F7637AC"/>
    <w:rsid w:val="100334FE"/>
    <w:rsid w:val="104927F8"/>
    <w:rsid w:val="10D85020"/>
    <w:rsid w:val="11A227BD"/>
    <w:rsid w:val="11B67A4D"/>
    <w:rsid w:val="1448001E"/>
    <w:rsid w:val="150C315C"/>
    <w:rsid w:val="163B1B11"/>
    <w:rsid w:val="1779378C"/>
    <w:rsid w:val="17C90AA4"/>
    <w:rsid w:val="18252041"/>
    <w:rsid w:val="18652FC2"/>
    <w:rsid w:val="18FA06E6"/>
    <w:rsid w:val="1964746F"/>
    <w:rsid w:val="1972314E"/>
    <w:rsid w:val="1A5B20EB"/>
    <w:rsid w:val="1B05655B"/>
    <w:rsid w:val="1C06753F"/>
    <w:rsid w:val="1C740983"/>
    <w:rsid w:val="1E0E3AD7"/>
    <w:rsid w:val="208E3DA8"/>
    <w:rsid w:val="20F57704"/>
    <w:rsid w:val="20FC52B3"/>
    <w:rsid w:val="21154E0D"/>
    <w:rsid w:val="21B91E10"/>
    <w:rsid w:val="21BB3BB7"/>
    <w:rsid w:val="2473077D"/>
    <w:rsid w:val="248163A4"/>
    <w:rsid w:val="25D66043"/>
    <w:rsid w:val="25E45AE8"/>
    <w:rsid w:val="27181D8C"/>
    <w:rsid w:val="278C3FF6"/>
    <w:rsid w:val="27AF30E6"/>
    <w:rsid w:val="28282F42"/>
    <w:rsid w:val="28720FE3"/>
    <w:rsid w:val="28F17E5A"/>
    <w:rsid w:val="2A2B522C"/>
    <w:rsid w:val="2AEB08D9"/>
    <w:rsid w:val="2B4502B4"/>
    <w:rsid w:val="2C5C3CA5"/>
    <w:rsid w:val="2D975853"/>
    <w:rsid w:val="2DAF4DFA"/>
    <w:rsid w:val="2DB35FA3"/>
    <w:rsid w:val="2F4B1946"/>
    <w:rsid w:val="30E42053"/>
    <w:rsid w:val="30F92F81"/>
    <w:rsid w:val="325013B5"/>
    <w:rsid w:val="32797FAD"/>
    <w:rsid w:val="331F3F12"/>
    <w:rsid w:val="34782069"/>
    <w:rsid w:val="34AB35B3"/>
    <w:rsid w:val="34FC76D1"/>
    <w:rsid w:val="35DF3598"/>
    <w:rsid w:val="363268B0"/>
    <w:rsid w:val="38565BDA"/>
    <w:rsid w:val="3A241712"/>
    <w:rsid w:val="3CC12A13"/>
    <w:rsid w:val="3D1420A3"/>
    <w:rsid w:val="3D3947A4"/>
    <w:rsid w:val="3D54665D"/>
    <w:rsid w:val="3F8C1D05"/>
    <w:rsid w:val="3FB524E9"/>
    <w:rsid w:val="40E340D5"/>
    <w:rsid w:val="40E530BF"/>
    <w:rsid w:val="411A017E"/>
    <w:rsid w:val="43760E7F"/>
    <w:rsid w:val="447F47DC"/>
    <w:rsid w:val="449469A1"/>
    <w:rsid w:val="449F2EBD"/>
    <w:rsid w:val="44A53B41"/>
    <w:rsid w:val="44A96850"/>
    <w:rsid w:val="44DC5572"/>
    <w:rsid w:val="454C57B5"/>
    <w:rsid w:val="46057791"/>
    <w:rsid w:val="4622744D"/>
    <w:rsid w:val="47192EC9"/>
    <w:rsid w:val="476A100E"/>
    <w:rsid w:val="47A535FD"/>
    <w:rsid w:val="47F04F91"/>
    <w:rsid w:val="48B545A9"/>
    <w:rsid w:val="48B87BF5"/>
    <w:rsid w:val="49371BCC"/>
    <w:rsid w:val="493A1485"/>
    <w:rsid w:val="49834D90"/>
    <w:rsid w:val="49F744A5"/>
    <w:rsid w:val="4BB072A9"/>
    <w:rsid w:val="4C101669"/>
    <w:rsid w:val="4CAF2064"/>
    <w:rsid w:val="4D0E4287"/>
    <w:rsid w:val="4D9A6EC6"/>
    <w:rsid w:val="4DF57001"/>
    <w:rsid w:val="4E7A6395"/>
    <w:rsid w:val="4F0710CE"/>
    <w:rsid w:val="4FC93F82"/>
    <w:rsid w:val="50854D0F"/>
    <w:rsid w:val="50DA74CF"/>
    <w:rsid w:val="50E855FA"/>
    <w:rsid w:val="51BD6E8D"/>
    <w:rsid w:val="51FC4CFC"/>
    <w:rsid w:val="544D2742"/>
    <w:rsid w:val="55507A57"/>
    <w:rsid w:val="556E620B"/>
    <w:rsid w:val="56D06215"/>
    <w:rsid w:val="571B32AE"/>
    <w:rsid w:val="58657373"/>
    <w:rsid w:val="59055FE3"/>
    <w:rsid w:val="59655161"/>
    <w:rsid w:val="5A89275F"/>
    <w:rsid w:val="5A8A1BFE"/>
    <w:rsid w:val="5AD25D41"/>
    <w:rsid w:val="5B0626D3"/>
    <w:rsid w:val="5C1B5ED3"/>
    <w:rsid w:val="5D584EF7"/>
    <w:rsid w:val="5DB059FA"/>
    <w:rsid w:val="5E5A2845"/>
    <w:rsid w:val="5E5B6AAF"/>
    <w:rsid w:val="5E9276A6"/>
    <w:rsid w:val="5F775A88"/>
    <w:rsid w:val="5F881C77"/>
    <w:rsid w:val="602E3981"/>
    <w:rsid w:val="60433DF0"/>
    <w:rsid w:val="609E4441"/>
    <w:rsid w:val="61E07D2D"/>
    <w:rsid w:val="626C69CD"/>
    <w:rsid w:val="62E2078B"/>
    <w:rsid w:val="62F2684C"/>
    <w:rsid w:val="63A9308E"/>
    <w:rsid w:val="64E83641"/>
    <w:rsid w:val="65161031"/>
    <w:rsid w:val="657C3F13"/>
    <w:rsid w:val="65D63EAC"/>
    <w:rsid w:val="670E5F37"/>
    <w:rsid w:val="677844BD"/>
    <w:rsid w:val="6874380B"/>
    <w:rsid w:val="6C1528FD"/>
    <w:rsid w:val="6D6D5DFE"/>
    <w:rsid w:val="6DA10263"/>
    <w:rsid w:val="6E1B62C4"/>
    <w:rsid w:val="6E3759CB"/>
    <w:rsid w:val="6F811D42"/>
    <w:rsid w:val="703E3DED"/>
    <w:rsid w:val="70B93946"/>
    <w:rsid w:val="719967AA"/>
    <w:rsid w:val="722C4D22"/>
    <w:rsid w:val="73853CC4"/>
    <w:rsid w:val="73B7363B"/>
    <w:rsid w:val="73FF10EB"/>
    <w:rsid w:val="748527D2"/>
    <w:rsid w:val="774D1C9A"/>
    <w:rsid w:val="77F70EEB"/>
    <w:rsid w:val="78D5640F"/>
    <w:rsid w:val="78EA6325"/>
    <w:rsid w:val="7B9E3218"/>
    <w:rsid w:val="7D6967E9"/>
    <w:rsid w:val="7EE91B44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6">
    <w:name w:val="annotation text"/>
    <w:basedOn w:val="1"/>
    <w:link w:val="21"/>
    <w:unhideWhenUsed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8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9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7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4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7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character" w:styleId="18">
    <w:name w:val="FollowedHyperlink"/>
    <w:basedOn w:val="17"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character" w:customStyle="1" w:styleId="20">
    <w:name w:val="标题 1 Char"/>
    <w:basedOn w:val="17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批注文字 Char"/>
    <w:basedOn w:val="17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2">
    <w:name w:val="页脚 Char"/>
    <w:basedOn w:val="17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3">
    <w:name w:val="页眉 Char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4">
    <w:name w:val="副标题 Char"/>
    <w:basedOn w:val="17"/>
    <w:link w:val="12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7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3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3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5">
    <w:name w:val="NormalCharacter"/>
    <w:qFormat/>
    <w:uiPriority w:val="0"/>
  </w:style>
  <w:style w:type="character" w:customStyle="1" w:styleId="36">
    <w:name w:val="批注框文本 Char"/>
    <w:basedOn w:val="17"/>
    <w:link w:val="9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615</Words>
  <Characters>660</Characters>
  <Lines>3</Lines>
  <Paragraphs>1</Paragraphs>
  <TotalTime>30</TotalTime>
  <ScaleCrop>false</ScaleCrop>
  <LinksUpToDate>false</LinksUpToDate>
  <CharactersWithSpaces>723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Vk~</cp:lastModifiedBy>
  <cp:lastPrinted>2024-06-21T03:06:00Z</cp:lastPrinted>
  <dcterms:modified xsi:type="dcterms:W3CDTF">2025-12-22T01:27:50Z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50B151E7DF1644C680FB29D74D1FB367_13</vt:lpwstr>
  </property>
  <property fmtid="{D5CDD505-2E9C-101B-9397-08002B2CF9AE}" pid="4" name="KSOTemplateDocerSaveRecord">
    <vt:lpwstr>eyJoZGlkIjoiZjJkODc0ZTQzNmU4YWNmMTMyODk3YWY1MTgwNWUzY2EiLCJ1c2VySWQiOiI0NjA5NTY4MDEifQ==</vt:lpwstr>
  </property>
</Properties>
</file>