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Theme="minorEastAsia" w:hAnsiTheme="minorEastAsia" w:cstheme="minorEastAsia"/>
          <w:bCs/>
          <w:kern w:val="36"/>
          <w:sz w:val="36"/>
          <w:szCs w:val="36"/>
        </w:rPr>
      </w:pPr>
      <w:r>
        <w:rPr>
          <w:rFonts w:hint="eastAsia" w:asciiTheme="minorEastAsia" w:hAnsiTheme="minorEastAsia" w:cstheme="minorEastAsia"/>
          <w:bCs/>
          <w:kern w:val="36"/>
          <w:sz w:val="36"/>
          <w:szCs w:val="36"/>
        </w:rPr>
        <w:t>石家庄市人民医院</w:t>
      </w:r>
    </w:p>
    <w:p>
      <w:pPr>
        <w:pStyle w:val="3"/>
        <w:jc w:val="center"/>
        <w:rPr>
          <w:rFonts w:asciiTheme="minorEastAsia" w:hAnsiTheme="minorEastAsia" w:cstheme="minorEastAsia"/>
          <w:b w:val="0"/>
          <w:bCs/>
          <w:kern w:val="36"/>
          <w:sz w:val="32"/>
          <w:szCs w:val="32"/>
        </w:rPr>
      </w:pPr>
      <w:r>
        <w:rPr>
          <w:rFonts w:hint="eastAsia" w:asciiTheme="minorEastAsia" w:hAnsiTheme="minorEastAsia" w:cstheme="minorEastAsia"/>
          <w:bCs/>
          <w:kern w:val="36"/>
          <w:sz w:val="36"/>
          <w:szCs w:val="36"/>
        </w:rPr>
        <w:t>关于征集</w:t>
      </w:r>
      <w:r>
        <w:rPr>
          <w:rFonts w:hint="eastAsia" w:ascii="仿宋_GB2312" w:eastAsia="仿宋_GB2312" w:cs="宋体"/>
          <w:sz w:val="36"/>
          <w:szCs w:val="36"/>
        </w:rPr>
        <w:t>危</w:t>
      </w:r>
      <w:r>
        <w:rPr>
          <w:rFonts w:hint="eastAsia" w:asciiTheme="minorEastAsia" w:hAnsiTheme="minorEastAsia" w:cstheme="minorEastAsia"/>
          <w:bCs/>
          <w:kern w:val="36"/>
          <w:sz w:val="36"/>
          <w:szCs w:val="36"/>
        </w:rPr>
        <w:t>急值管理系统供应商的通知</w:t>
      </w:r>
    </w:p>
    <w:p>
      <w:pPr>
        <w:ind w:left="960" w:hanging="960" w:hangingChars="300"/>
        <w:rPr>
          <w:rFonts w:asciiTheme="minorEastAsia" w:hAnsiTheme="minorEastAsia" w:cstheme="minorEastAsia"/>
          <w:kern w:val="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按照国卫办医函〔2018〕1079号文件要求，</w:t>
      </w:r>
      <w:r>
        <w:rPr>
          <w:rFonts w:hint="eastAsia" w:ascii="仿宋_GB2312" w:eastAsia="仿宋_GB2312" w:cs="宋体"/>
          <w:sz w:val="32"/>
          <w:szCs w:val="32"/>
        </w:rPr>
        <w:t>实现危急值全流程闭环管理，包括危急值定义、危急值发送、危急值接收、危急值处理、危急值过程跟踪查询；整个流程涉及到医院的HIS、LIS、PACS、EMR、输血系统、集成平台、移动端应用等。</w:t>
      </w:r>
    </w:p>
    <w:p>
      <w:pPr>
        <w:spacing w:line="360" w:lineRule="auto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具体内容如下：</w:t>
      </w:r>
    </w:p>
    <w:p>
      <w:pPr>
        <w:numPr>
          <w:ilvl w:val="0"/>
          <w:numId w:val="1"/>
        </w:numPr>
        <w:spacing w:line="360" w:lineRule="auto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eastAsia="仿宋_GB2312" w:cs="宋体"/>
          <w:sz w:val="32"/>
          <w:szCs w:val="32"/>
        </w:rPr>
        <w:t>与门诊/住院电子病历、检验、检查等系统对接，获取危急值数据；</w:t>
      </w:r>
    </w:p>
    <w:p>
      <w:pPr>
        <w:numPr>
          <w:ilvl w:val="0"/>
          <w:numId w:val="1"/>
        </w:numPr>
        <w:spacing w:line="360" w:lineRule="auto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eastAsia="仿宋_GB2312" w:cs="宋体"/>
          <w:sz w:val="32"/>
          <w:szCs w:val="32"/>
        </w:rPr>
        <w:t>门诊/住院医师接收危急值消息并处理，为了保障危急值的及时、完整接收，以弹框的形式提醒医生，可以设置医生未处理，系统提醒不消失，不允许做其他诊疗操作；并且按照诊疗规范，自动生成危急值病程，并关联危急值处理医嘱；</w:t>
      </w:r>
    </w:p>
    <w:p>
      <w:pPr>
        <w:numPr>
          <w:ilvl w:val="0"/>
          <w:numId w:val="1"/>
        </w:num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宋体"/>
          <w:sz w:val="32"/>
          <w:szCs w:val="32"/>
        </w:rPr>
        <w:t>门诊危急值管理存在特殊情况，危急值结果可能在下班或者第二天才出来，但是没有人值班或者医生第二天不出诊等，需要实现移动端危急值接收与处理的应用；</w:t>
      </w: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sz w:val="32"/>
          <w:szCs w:val="32"/>
        </w:rPr>
        <w:t>4.提供危急值报表，具备权限管控，支持查询到本人或本科</w:t>
      </w:r>
      <w:r>
        <w:rPr>
          <w:rFonts w:hint="eastAsia" w:ascii="仿宋_GB2312" w:eastAsia="仿宋_GB2312" w:cs="宋体"/>
          <w:kern w:val="0"/>
          <w:sz w:val="32"/>
          <w:szCs w:val="32"/>
        </w:rPr>
        <w:t>室的信息；整合查看患者危急值闭环数据。</w:t>
      </w:r>
    </w:p>
    <w:p>
      <w:pPr>
        <w:spacing w:line="360" w:lineRule="auto"/>
        <w:rPr>
          <w:rFonts w:ascii="仿宋_GB2312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eastAsia="仿宋_GB2312" w:cs="宋体"/>
          <w:b/>
          <w:bCs/>
          <w:kern w:val="0"/>
          <w:sz w:val="32"/>
          <w:szCs w:val="32"/>
        </w:rPr>
        <w:t>报名需提供：</w:t>
      </w:r>
    </w:p>
    <w:p>
      <w:pPr>
        <w:numPr>
          <w:ilvl w:val="0"/>
          <w:numId w:val="2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供应商资质</w:t>
      </w:r>
    </w:p>
    <w:p>
      <w:pPr>
        <w:numPr>
          <w:ilvl w:val="0"/>
          <w:numId w:val="2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生产商资质</w:t>
      </w:r>
    </w:p>
    <w:p>
      <w:pPr>
        <w:numPr>
          <w:ilvl w:val="0"/>
          <w:numId w:val="2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产品授权书</w:t>
      </w:r>
    </w:p>
    <w:p>
      <w:pPr>
        <w:numPr>
          <w:ilvl w:val="0"/>
          <w:numId w:val="2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业务员授权书及社保缴费证明（由社保机构出具在其本单位的近6个月的养老保险证明）</w:t>
      </w:r>
    </w:p>
    <w:p>
      <w:pPr>
        <w:numPr>
          <w:ilvl w:val="0"/>
          <w:numId w:val="2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法定代表人居民身份证复印件</w:t>
      </w:r>
    </w:p>
    <w:p>
      <w:pPr>
        <w:numPr>
          <w:ilvl w:val="0"/>
          <w:numId w:val="2"/>
        </w:numPr>
        <w:spacing w:line="360" w:lineRule="auto"/>
        <w:rPr>
          <w:rFonts w:ascii="仿宋" w:hAnsi="仿宋" w:eastAsia="仿宋"/>
          <w:spacing w:val="10"/>
          <w:sz w:val="32"/>
          <w:szCs w:val="32"/>
        </w:rPr>
      </w:pPr>
      <w:r>
        <w:rPr>
          <w:rFonts w:hint="eastAsia" w:ascii="仿宋" w:hAnsi="仿宋" w:eastAsia="仿宋"/>
          <w:spacing w:val="10"/>
          <w:sz w:val="32"/>
          <w:szCs w:val="32"/>
        </w:rPr>
        <w:t>被授权人居民身份证复印件</w:t>
      </w:r>
    </w:p>
    <w:p>
      <w:pPr>
        <w:numPr>
          <w:ilvl w:val="0"/>
          <w:numId w:val="2"/>
        </w:num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系统功能</w:t>
      </w: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8、产品相关资料、公司业绩、售后服务等。</w:t>
      </w:r>
    </w:p>
    <w:p>
      <w:pPr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 w:cs="宋体"/>
          <w:color w:val="2E75B6" w:themeColor="accent1" w:themeShade="BF"/>
          <w:kern w:val="0"/>
          <w:sz w:val="32"/>
          <w:szCs w:val="32"/>
          <w:u w:val="single"/>
        </w:rPr>
      </w:pPr>
      <w:r>
        <w:rPr>
          <w:rFonts w:hint="eastAsia" w:ascii="仿宋_GB2312" w:eastAsia="仿宋_GB2312" w:cs="宋体"/>
          <w:color w:val="2E75B6" w:themeColor="accent1" w:themeShade="BF"/>
          <w:kern w:val="0"/>
          <w:sz w:val="32"/>
          <w:szCs w:val="32"/>
          <w:u w:val="single"/>
        </w:rPr>
        <w:t>请</w:t>
      </w:r>
      <w:r>
        <w:rPr>
          <w:color w:val="2E75B6" w:themeColor="accent1" w:themeShade="BF"/>
          <w:u w:val="single"/>
        </w:rPr>
        <w:fldChar w:fldCharType="begin"/>
      </w:r>
      <w:r>
        <w:rPr>
          <w:color w:val="2E75B6" w:themeColor="accent1" w:themeShade="BF"/>
          <w:u w:val="single"/>
        </w:rPr>
        <w:instrText xml:space="preserve"> HYPERLINK "mailto:将上述材料加盖公章后的电子版发至邮箱sjzsrmyyxxzxht@163.com。写明厂家名称和联系人信息。" </w:instrText>
      </w:r>
      <w:r>
        <w:rPr>
          <w:color w:val="2E75B6" w:themeColor="accent1" w:themeShade="BF"/>
          <w:u w:val="single"/>
        </w:rPr>
        <w:fldChar w:fldCharType="separate"/>
      </w:r>
      <w:r>
        <w:rPr>
          <w:rFonts w:hint="eastAsia" w:ascii="仿宋_GB2312" w:eastAsia="仿宋_GB2312" w:cs="宋体"/>
          <w:color w:val="2E75B6" w:themeColor="accent1" w:themeShade="BF"/>
          <w:kern w:val="0"/>
          <w:sz w:val="32"/>
          <w:szCs w:val="32"/>
          <w:u w:val="single"/>
        </w:rPr>
        <w:t>将上述材料加盖公章后的电子版</w:t>
      </w:r>
      <w:r>
        <w:rPr>
          <w:rFonts w:ascii="仿宋_GB2312" w:eastAsia="仿宋_GB2312" w:cs="宋体"/>
          <w:color w:val="2E75B6" w:themeColor="accent1" w:themeShade="BF"/>
          <w:kern w:val="0"/>
          <w:sz w:val="32"/>
          <w:szCs w:val="32"/>
          <w:u w:val="single"/>
        </w:rPr>
        <w:t>以附件形式</w:t>
      </w:r>
      <w:r>
        <w:rPr>
          <w:rFonts w:hint="eastAsia" w:ascii="仿宋_GB2312" w:eastAsia="仿宋_GB2312" w:cs="宋体"/>
          <w:color w:val="2E75B6" w:themeColor="accent1" w:themeShade="BF"/>
          <w:kern w:val="0"/>
          <w:sz w:val="32"/>
          <w:szCs w:val="32"/>
          <w:u w:val="single"/>
        </w:rPr>
        <w:t>发至邮箱sjzsrmyyxxzxht@163.com。</w:t>
      </w:r>
      <w:r>
        <w:rPr>
          <w:rFonts w:ascii="仿宋_GB2312" w:eastAsia="仿宋_GB2312" w:cs="宋体"/>
          <w:color w:val="2E75B6" w:themeColor="accent1" w:themeShade="BF"/>
          <w:kern w:val="0"/>
          <w:sz w:val="32"/>
          <w:szCs w:val="32"/>
          <w:u w:val="single"/>
        </w:rPr>
        <w:t>正文</w:t>
      </w:r>
      <w:r>
        <w:rPr>
          <w:rFonts w:hint="eastAsia" w:ascii="仿宋_GB2312" w:eastAsia="仿宋_GB2312" w:cs="宋体"/>
          <w:color w:val="2E75B6" w:themeColor="accent1" w:themeShade="BF"/>
          <w:kern w:val="0"/>
          <w:sz w:val="32"/>
          <w:szCs w:val="32"/>
          <w:u w:val="single"/>
        </w:rPr>
        <w:t>写明供应商（厂商）名称和联系人信息。</w:t>
      </w:r>
      <w:r>
        <w:rPr>
          <w:rFonts w:hint="eastAsia" w:ascii="仿宋_GB2312" w:eastAsia="仿宋_GB2312" w:cs="宋体"/>
          <w:color w:val="2E75B6" w:themeColor="accent1" w:themeShade="BF"/>
          <w:kern w:val="0"/>
          <w:sz w:val="32"/>
          <w:szCs w:val="32"/>
          <w:u w:val="single"/>
        </w:rPr>
        <w:fldChar w:fldCharType="end"/>
      </w:r>
      <w:r>
        <w:rPr>
          <w:rFonts w:hint="eastAsia" w:ascii="仿宋_GB2312" w:eastAsia="仿宋_GB2312" w:cs="宋体"/>
          <w:color w:val="2E75B6" w:themeColor="accent1" w:themeShade="BF"/>
          <w:kern w:val="0"/>
          <w:sz w:val="32"/>
          <w:szCs w:val="32"/>
          <w:u w:val="single"/>
        </w:rPr>
        <w:t>（截止时间前）</w:t>
      </w: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另将上述材料加上封皮及目录胶装成册以及报价一览表（见附件1），加盖公章，询价演示会时带至会议现场（具体演示时间及地点电话通知）。</w:t>
      </w:r>
      <w:bookmarkStart w:id="0" w:name="_GoBack"/>
      <w:bookmarkEnd w:id="0"/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截止时间：2022年4月26日</w:t>
      </w:r>
    </w:p>
    <w:p>
      <w:pPr>
        <w:spacing w:line="360" w:lineRule="auto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报名地址：石家庄市人民医院建华院区门诊五楼信息科</w:t>
      </w:r>
    </w:p>
    <w:p>
      <w:pPr>
        <w:spacing w:line="360" w:lineRule="auto"/>
      </w:pPr>
      <w:r>
        <w:rPr>
          <w:rFonts w:hint="eastAsia" w:ascii="仿宋_GB2312" w:eastAsia="仿宋_GB2312" w:cs="宋体"/>
          <w:kern w:val="0"/>
          <w:sz w:val="32"/>
          <w:szCs w:val="32"/>
        </w:rPr>
        <w:t>联系电话：0311-69088066    </w:t>
      </w:r>
    </w:p>
    <w:p>
      <w:pPr>
        <w:spacing w:line="360" w:lineRule="auto"/>
        <w:ind w:firstLine="4800" w:firstLineChars="15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石家庄市人民医院</w:t>
      </w:r>
    </w:p>
    <w:p>
      <w:pPr>
        <w:spacing w:line="360" w:lineRule="auto"/>
        <w:ind w:firstLine="4800" w:firstLineChars="1500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2022年4月22日</w:t>
      </w:r>
    </w:p>
    <w:p>
      <w:pPr>
        <w:pStyle w:val="2"/>
        <w:rPr>
          <w:rFonts w:ascii="仿宋_GB2312" w:eastAsia="仿宋_GB2312" w:cs="宋体"/>
          <w:kern w:val="0"/>
          <w:sz w:val="32"/>
          <w:szCs w:val="32"/>
        </w:rPr>
      </w:pPr>
    </w:p>
    <w:p>
      <w:pPr>
        <w:spacing w:line="288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附件1：</w:t>
      </w:r>
    </w:p>
    <w:p>
      <w:pPr>
        <w:jc w:val="center"/>
        <w:rPr>
          <w:sz w:val="24"/>
          <w:szCs w:val="24"/>
        </w:rPr>
      </w:pPr>
      <w:r>
        <w:rPr>
          <w:rFonts w:hint="eastAsia"/>
          <w:b/>
          <w:bCs/>
          <w:sz w:val="32"/>
          <w:szCs w:val="32"/>
        </w:rPr>
        <w:t>报价一览表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项目名称：</w:t>
      </w:r>
    </w:p>
    <w:tbl>
      <w:tblPr>
        <w:tblStyle w:val="8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785"/>
        <w:gridCol w:w="2220"/>
        <w:gridCol w:w="1380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系统名称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功能模块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具体功能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单价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</w:trPr>
        <w:tc>
          <w:tcPr>
            <w:tcW w:w="135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20" w:type="dxa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48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注：表格不够可自行添加。</w:t>
      </w:r>
    </w:p>
    <w:p>
      <w:pPr>
        <w:wordWrap w:val="0"/>
        <w:spacing w:line="480" w:lineRule="auto"/>
        <w:jc w:val="right"/>
        <w:rPr>
          <w:rFonts w:eastAsia="宋体"/>
          <w:sz w:val="24"/>
          <w:szCs w:val="24"/>
        </w:rPr>
      </w:pPr>
      <w:r>
        <w:rPr>
          <w:rFonts w:hint="eastAsia"/>
          <w:sz w:val="24"/>
          <w:szCs w:val="24"/>
        </w:rPr>
        <w:t>供应商（公章）：__________________________________</w:t>
      </w:r>
    </w:p>
    <w:p>
      <w:pPr>
        <w:spacing w:line="48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法定代表人或其委托代理人(签字或印章）：___________</w:t>
      </w:r>
    </w:p>
    <w:p>
      <w:pPr>
        <w:spacing w:line="480" w:lineRule="auto"/>
        <w:jc w:val="righ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/>
          <w:sz w:val="24"/>
          <w:szCs w:val="24"/>
        </w:rPr>
        <w:t>________年____月___日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F14FDD"/>
    <w:multiLevelType w:val="singleLevel"/>
    <w:tmpl w:val="26F14FD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672015FE"/>
    <w:multiLevelType w:val="singleLevel"/>
    <w:tmpl w:val="672015F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27416"/>
    <w:rsid w:val="00054A4A"/>
    <w:rsid w:val="0006005F"/>
    <w:rsid w:val="00090D3B"/>
    <w:rsid w:val="000A0907"/>
    <w:rsid w:val="000E6B7B"/>
    <w:rsid w:val="001014F0"/>
    <w:rsid w:val="00110ED7"/>
    <w:rsid w:val="001851EF"/>
    <w:rsid w:val="001950E2"/>
    <w:rsid w:val="001A2904"/>
    <w:rsid w:val="001C07FC"/>
    <w:rsid w:val="001F46F4"/>
    <w:rsid w:val="00231C72"/>
    <w:rsid w:val="00316300"/>
    <w:rsid w:val="00327661"/>
    <w:rsid w:val="00342C90"/>
    <w:rsid w:val="003568EF"/>
    <w:rsid w:val="003773A7"/>
    <w:rsid w:val="003A3554"/>
    <w:rsid w:val="003A45E3"/>
    <w:rsid w:val="003D03AB"/>
    <w:rsid w:val="003D293A"/>
    <w:rsid w:val="003E25BC"/>
    <w:rsid w:val="003E2852"/>
    <w:rsid w:val="00421920"/>
    <w:rsid w:val="0046715B"/>
    <w:rsid w:val="004C10F9"/>
    <w:rsid w:val="00542B6D"/>
    <w:rsid w:val="0056397D"/>
    <w:rsid w:val="005F67F4"/>
    <w:rsid w:val="006074D0"/>
    <w:rsid w:val="00657606"/>
    <w:rsid w:val="006D6234"/>
    <w:rsid w:val="0074714E"/>
    <w:rsid w:val="007F7C60"/>
    <w:rsid w:val="00855298"/>
    <w:rsid w:val="00862EBE"/>
    <w:rsid w:val="00877841"/>
    <w:rsid w:val="00912ACA"/>
    <w:rsid w:val="00943E08"/>
    <w:rsid w:val="009517B7"/>
    <w:rsid w:val="009A4943"/>
    <w:rsid w:val="009E0F2D"/>
    <w:rsid w:val="009F4744"/>
    <w:rsid w:val="00A43F8F"/>
    <w:rsid w:val="00B447D3"/>
    <w:rsid w:val="00B95A64"/>
    <w:rsid w:val="00BA4846"/>
    <w:rsid w:val="00BB6B96"/>
    <w:rsid w:val="00BC2698"/>
    <w:rsid w:val="00C222A9"/>
    <w:rsid w:val="00CB6849"/>
    <w:rsid w:val="00CD4EC8"/>
    <w:rsid w:val="00D22CA6"/>
    <w:rsid w:val="00D23544"/>
    <w:rsid w:val="00D52436"/>
    <w:rsid w:val="00D70ECC"/>
    <w:rsid w:val="00DD1172"/>
    <w:rsid w:val="00DF4CE2"/>
    <w:rsid w:val="00E41F51"/>
    <w:rsid w:val="00E53E84"/>
    <w:rsid w:val="00EA796C"/>
    <w:rsid w:val="00EF6589"/>
    <w:rsid w:val="00F1636F"/>
    <w:rsid w:val="00F76875"/>
    <w:rsid w:val="00F85D3A"/>
    <w:rsid w:val="016B772C"/>
    <w:rsid w:val="089726A2"/>
    <w:rsid w:val="0A4F72D3"/>
    <w:rsid w:val="0B252B64"/>
    <w:rsid w:val="0B404C6C"/>
    <w:rsid w:val="14377286"/>
    <w:rsid w:val="18E1261C"/>
    <w:rsid w:val="19B6487B"/>
    <w:rsid w:val="1C4A4AF5"/>
    <w:rsid w:val="1EF87872"/>
    <w:rsid w:val="22AF4421"/>
    <w:rsid w:val="2A4D4AFF"/>
    <w:rsid w:val="2B754AB7"/>
    <w:rsid w:val="34A95D54"/>
    <w:rsid w:val="377C0A7B"/>
    <w:rsid w:val="41127416"/>
    <w:rsid w:val="42172CF6"/>
    <w:rsid w:val="440275A0"/>
    <w:rsid w:val="4A8E360B"/>
    <w:rsid w:val="4B9F345A"/>
    <w:rsid w:val="4BF947AC"/>
    <w:rsid w:val="4F850EEC"/>
    <w:rsid w:val="58964EB3"/>
    <w:rsid w:val="64CC7F74"/>
    <w:rsid w:val="66600D51"/>
    <w:rsid w:val="6C0917FB"/>
    <w:rsid w:val="724F6284"/>
    <w:rsid w:val="796430FE"/>
    <w:rsid w:val="79BE16C4"/>
    <w:rsid w:val="7E2D34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563C1" w:themeColor="hyperlink"/>
      <w:u w:val="single"/>
    </w:rPr>
  </w:style>
  <w:style w:type="character" w:customStyle="1" w:styleId="11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3">
    <w:name w:val="标题 1 Char"/>
    <w:basedOn w:val="9"/>
    <w:link w:val="3"/>
    <w:qFormat/>
    <w:uiPriority w:val="0"/>
    <w:rPr>
      <w:b/>
      <w:kern w:val="44"/>
      <w:sz w:val="4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742</Words>
  <Characters>854</Characters>
  <Lines>7</Lines>
  <Paragraphs>2</Paragraphs>
  <TotalTime>1</TotalTime>
  <ScaleCrop>false</ScaleCrop>
  <LinksUpToDate>false</LinksUpToDate>
  <CharactersWithSpaces>858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2021-12-15T09:24:00Z</dcterms:created>
  <dc:creator>Administrator</dc:creator>
  <cp:lastModifiedBy>lenovo</cp:lastModifiedBy>
  <dcterms:modified xsi:type="dcterms:W3CDTF">2022-04-22T03:22:22Z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203F7E3B6B264418BAA8A2CDDA15B55C</vt:lpwstr>
  </property>
</Properties>
</file>